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77" w:rsidRDefault="006E18D8" w:rsidP="00D35A77">
      <w:pPr>
        <w:shd w:val="clear" w:color="auto" w:fill="FFFFFF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9123776"/>
            <wp:effectExtent l="19050" t="0" r="3175" b="0"/>
            <wp:docPr id="2" name="Рисунок 1" descr="C:\Documents and Settings\Пользователь_2\Рабочий стол\русский язык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_2\Рабочий стол\русский язык10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D8" w:rsidRDefault="006E18D8" w:rsidP="00D35A77">
      <w:pPr>
        <w:shd w:val="clear" w:color="auto" w:fill="FFFFFF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8D8" w:rsidRDefault="006E18D8" w:rsidP="00D35A77">
      <w:pPr>
        <w:shd w:val="clear" w:color="auto" w:fill="FFFFFF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8D8" w:rsidRPr="00D35A77" w:rsidRDefault="006E18D8" w:rsidP="00D35A77">
      <w:pPr>
        <w:shd w:val="clear" w:color="auto" w:fill="FFFFFF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A77" w:rsidRPr="00D35A77" w:rsidRDefault="00D35A77" w:rsidP="00D35A77">
      <w:pPr>
        <w:pStyle w:val="a6"/>
        <w:numPr>
          <w:ilvl w:val="0"/>
          <w:numId w:val="13"/>
        </w:numPr>
        <w:spacing w:before="30" w:after="30"/>
        <w:jc w:val="both"/>
        <w:outlineLvl w:val="0"/>
        <w:rPr>
          <w:b/>
          <w:sz w:val="24"/>
          <w:szCs w:val="24"/>
        </w:rPr>
      </w:pPr>
      <w:r w:rsidRPr="00D35A77">
        <w:rPr>
          <w:b/>
          <w:sz w:val="24"/>
          <w:szCs w:val="24"/>
        </w:rPr>
        <w:lastRenderedPageBreak/>
        <w:t>Пояснительная записка</w:t>
      </w:r>
    </w:p>
    <w:p w:rsidR="006C7705" w:rsidRPr="006C7705" w:rsidRDefault="006C7705" w:rsidP="006C7705">
      <w:pPr>
        <w:spacing w:before="30" w:after="30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>Рабочая программа разработана для 10 класса общеобразовательных школ и составлена в соответствии с Федеральным Законом «Об образовании в Российской Федерации» (от 29.12. 2012 № 273-ФЗ), требованиями Федерального компонента государственного стандарта среднего (полного) общего образования</w:t>
      </w:r>
      <w:r w:rsidRPr="006C7705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основе авторской программы  Н. Г. </w:t>
      </w:r>
      <w:proofErr w:type="spellStart"/>
      <w:r w:rsidRPr="006C7705">
        <w:rPr>
          <w:rFonts w:ascii="Times New Roman" w:hAnsi="Times New Roman" w:cs="Times New Roman"/>
          <w:color w:val="000000"/>
          <w:sz w:val="24"/>
          <w:szCs w:val="24"/>
        </w:rPr>
        <w:t>Гольцово</w:t>
      </w:r>
      <w:proofErr w:type="gramStart"/>
      <w:r w:rsidRPr="006C7705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7705">
        <w:rPr>
          <w:rFonts w:ascii="Times New Roman" w:hAnsi="Times New Roman" w:cs="Times New Roman"/>
          <w:sz w:val="24"/>
          <w:szCs w:val="24"/>
        </w:rPr>
        <w:t xml:space="preserve">"Программа курса "Русский язык" для 10 – 11 классов общеобразовательных учреждений. М., "Русское слово", 2014 г.). </w:t>
      </w:r>
      <w:r w:rsidRPr="006C7705">
        <w:rPr>
          <w:rFonts w:ascii="Times New Roman" w:hAnsi="Times New Roman" w:cs="Times New Roman"/>
          <w:color w:val="000000"/>
          <w:sz w:val="24"/>
          <w:szCs w:val="24"/>
        </w:rPr>
        <w:t>Данная программа рекомендована Министерством образования РФ для общеобразовательных классов, соответствует стандарту среднего (полного) общего образования по русскому языку, построена с учётом принципов системности, научности, доступности и преемственности, способствует развитию коммуникативной компетенции учащихся, обеспечивает условия для реализации практической направленности, учитывает возрастную психологию учащихся.</w:t>
      </w:r>
    </w:p>
    <w:p w:rsidR="006C7705" w:rsidRPr="006C7705" w:rsidRDefault="006C7705" w:rsidP="006C77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среднего (полного) общего образования по русскому языку.</w:t>
      </w:r>
    </w:p>
    <w:p w:rsidR="006C7705" w:rsidRPr="006C7705" w:rsidRDefault="006C7705" w:rsidP="006C77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 xml:space="preserve">Изучение русского языка на уровне среднего (полного) общего образования направлено на достижение следующих </w:t>
      </w:r>
      <w:r w:rsidRPr="006C7705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6C7705" w:rsidRPr="006C7705" w:rsidRDefault="006C7705" w:rsidP="006C77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C7705" w:rsidRPr="006C7705" w:rsidRDefault="006C7705" w:rsidP="006C77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6C7705" w:rsidRPr="006C7705" w:rsidRDefault="006C7705" w:rsidP="006C77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C7705" w:rsidRPr="006C7705" w:rsidRDefault="006C7705" w:rsidP="006C77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C7705" w:rsidRPr="006C7705" w:rsidRDefault="006C7705" w:rsidP="006C77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C7705" w:rsidRPr="006C7705" w:rsidRDefault="006C7705" w:rsidP="006C77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6C770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6C7705" w:rsidRPr="006C7705" w:rsidRDefault="006C7705" w:rsidP="006C77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705">
        <w:rPr>
          <w:rFonts w:ascii="Times New Roman" w:hAnsi="Times New Roman" w:cs="Times New Roman"/>
          <w:b/>
          <w:sz w:val="24"/>
          <w:szCs w:val="24"/>
        </w:rPr>
        <w:t>Задачей</w:t>
      </w:r>
      <w:r w:rsidRPr="006C7705">
        <w:rPr>
          <w:rFonts w:ascii="Times New Roman" w:hAnsi="Times New Roman" w:cs="Times New Roman"/>
          <w:sz w:val="24"/>
          <w:szCs w:val="24"/>
        </w:rPr>
        <w:t xml:space="preserve"> обучения в 10-11 классах является развитие и совершенствование способностей учащихся к речевому взаимодействию и   социальной адаптации.   На базовом уровне обучения предусматривается  углубление  и расширение знаний о языковой норме и ее разновидностях,    нормах  речевого  поведения  в различных  сферах  общения, совершенствование умений    моделировать   свое речевое поведение в соответствии  с условиями и задачами   общения.</w:t>
      </w:r>
    </w:p>
    <w:p w:rsidR="006C7705" w:rsidRPr="006C7705" w:rsidRDefault="006C7705" w:rsidP="006C7705">
      <w:pPr>
        <w:shd w:val="clear" w:color="auto" w:fill="FFFFFF"/>
        <w:tabs>
          <w:tab w:val="left" w:pos="912"/>
        </w:tabs>
        <w:ind w:firstLine="709"/>
        <w:contextualSpacing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6C7705">
        <w:rPr>
          <w:rFonts w:ascii="Times New Roman" w:hAnsi="Times New Roman" w:cs="Times New Roman"/>
          <w:spacing w:val="-1"/>
          <w:sz w:val="24"/>
          <w:szCs w:val="24"/>
        </w:rPr>
        <w:t xml:space="preserve">Для достижения требуемых результатов используется в первую очередь </w:t>
      </w:r>
      <w:proofErr w:type="spellStart"/>
      <w:r w:rsidRPr="003772CA">
        <w:rPr>
          <w:rFonts w:ascii="Times New Roman" w:hAnsi="Times New Roman" w:cs="Times New Roman"/>
          <w:b/>
          <w:spacing w:val="-1"/>
          <w:sz w:val="24"/>
          <w:szCs w:val="24"/>
        </w:rPr>
        <w:t>деятельностный</w:t>
      </w:r>
      <w:proofErr w:type="spellEnd"/>
      <w:r w:rsidRPr="003772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подход</w:t>
      </w:r>
      <w:r w:rsidRPr="006C7705">
        <w:rPr>
          <w:rFonts w:ascii="Times New Roman" w:hAnsi="Times New Roman" w:cs="Times New Roman"/>
          <w:spacing w:val="-1"/>
          <w:sz w:val="24"/>
          <w:szCs w:val="24"/>
        </w:rPr>
        <w:t xml:space="preserve">,  формирующий    практические компетенции   учащихся.   Вместе с тем предполагается использование и </w:t>
      </w:r>
      <w:r w:rsidRPr="003772CA">
        <w:rPr>
          <w:rFonts w:ascii="Times New Roman" w:hAnsi="Times New Roman" w:cs="Times New Roman"/>
          <w:b/>
          <w:spacing w:val="-1"/>
          <w:sz w:val="24"/>
          <w:szCs w:val="24"/>
        </w:rPr>
        <w:t>развивающих</w:t>
      </w:r>
      <w:r w:rsidRPr="003772C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3772CA">
        <w:rPr>
          <w:rFonts w:ascii="Times New Roman" w:hAnsi="Times New Roman" w:cs="Times New Roman"/>
          <w:b/>
          <w:spacing w:val="-1"/>
          <w:sz w:val="24"/>
          <w:szCs w:val="24"/>
        </w:rPr>
        <w:t>личностно-ориентированных технологий</w:t>
      </w:r>
      <w:r w:rsidRPr="003772CA">
        <w:rPr>
          <w:rFonts w:ascii="Times New Roman" w:hAnsi="Times New Roman" w:cs="Times New Roman"/>
          <w:spacing w:val="-1"/>
          <w:sz w:val="24"/>
          <w:szCs w:val="24"/>
        </w:rPr>
        <w:t xml:space="preserve">,  </w:t>
      </w:r>
      <w:r w:rsidRPr="006C77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C7705">
        <w:rPr>
          <w:rFonts w:ascii="Times New Roman" w:hAnsi="Times New Roman" w:cs="Times New Roman"/>
          <w:spacing w:val="-1"/>
          <w:sz w:val="24"/>
          <w:szCs w:val="24"/>
        </w:rPr>
        <w:t>направленных</w:t>
      </w:r>
      <w:proofErr w:type="gramEnd"/>
      <w:r w:rsidRPr="006C7705">
        <w:rPr>
          <w:rFonts w:ascii="Times New Roman" w:hAnsi="Times New Roman" w:cs="Times New Roman"/>
          <w:spacing w:val="-1"/>
          <w:sz w:val="24"/>
          <w:szCs w:val="24"/>
        </w:rPr>
        <w:t xml:space="preserve"> прежде всего на развитие познавательных, мыслительных способностей ученика, предполагающие групповые, диалоговые, коллективные формы организации работы. Уроки развития речи  будут строиться с </w:t>
      </w:r>
      <w:r w:rsidRPr="006C7705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использованием    </w:t>
      </w:r>
      <w:r w:rsidRPr="006C7705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 w:rsidRPr="003772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Технологии развития критического мышления </w:t>
      </w:r>
      <w:r w:rsidRPr="003772CA">
        <w:rPr>
          <w:rFonts w:ascii="Times New Roman" w:hAnsi="Times New Roman" w:cs="Times New Roman"/>
          <w:spacing w:val="-1"/>
          <w:sz w:val="24"/>
          <w:szCs w:val="24"/>
        </w:rPr>
        <w:t>через чтение и письмо».</w:t>
      </w:r>
      <w:r w:rsidRPr="006C7705">
        <w:rPr>
          <w:rFonts w:ascii="Times New Roman" w:hAnsi="Times New Roman" w:cs="Times New Roman"/>
          <w:spacing w:val="-1"/>
          <w:sz w:val="24"/>
          <w:szCs w:val="24"/>
        </w:rPr>
        <w:t xml:space="preserve"> Уроки изучения теоретического материала предполагают использование </w:t>
      </w:r>
      <w:r w:rsidRPr="003772CA">
        <w:rPr>
          <w:rFonts w:ascii="Times New Roman" w:hAnsi="Times New Roman" w:cs="Times New Roman"/>
          <w:b/>
          <w:spacing w:val="-1"/>
          <w:sz w:val="24"/>
          <w:szCs w:val="24"/>
        </w:rPr>
        <w:t>интерактивных технологий, проектной технологии</w:t>
      </w:r>
      <w:r w:rsidRPr="006C7705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6C7705" w:rsidRPr="006C7705" w:rsidRDefault="006C7705" w:rsidP="006C7705">
      <w:pPr>
        <w:shd w:val="clear" w:color="auto" w:fill="FFFFFF"/>
        <w:tabs>
          <w:tab w:val="left" w:pos="912"/>
        </w:tabs>
        <w:ind w:right="19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7705">
        <w:rPr>
          <w:rFonts w:ascii="Times New Roman" w:hAnsi="Times New Roman" w:cs="Times New Roman"/>
          <w:spacing w:val="-1"/>
          <w:sz w:val="24"/>
          <w:szCs w:val="24"/>
        </w:rPr>
        <w:t>Для реализации Рабочей программы используется  следующий учебно-методический       комплект: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6486"/>
      </w:tblGrid>
      <w:tr w:rsidR="006C7705" w:rsidRPr="006C7705" w:rsidTr="00377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05" w:rsidRPr="006C7705" w:rsidRDefault="006C7705" w:rsidP="00377F31">
            <w:pPr>
              <w:ind w:right="567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05" w:rsidRPr="006C7705" w:rsidRDefault="006C7705" w:rsidP="00377F31">
            <w:pPr>
              <w:ind w:right="567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05" w:rsidRPr="006C7705" w:rsidRDefault="006C7705" w:rsidP="00377F31">
            <w:pPr>
              <w:ind w:right="567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6C7705" w:rsidRPr="006C7705" w:rsidTr="00377F31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05" w:rsidRPr="006C7705" w:rsidRDefault="006C7705" w:rsidP="00377F31">
            <w:pPr>
              <w:ind w:right="567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05" w:rsidRPr="006C7705" w:rsidRDefault="006C7705" w:rsidP="00377F31">
            <w:pPr>
              <w:ind w:right="567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05" w:rsidRPr="006C7705" w:rsidRDefault="006C7705" w:rsidP="00377F31">
            <w:pPr>
              <w:shd w:val="clear" w:color="auto" w:fill="FFFFFF"/>
              <w:ind w:right="1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>ГольцоваН.Г.Русский</w:t>
            </w:r>
            <w:proofErr w:type="spellEnd"/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язык. 10-11 классы:</w:t>
            </w:r>
          </w:p>
          <w:p w:rsidR="006C7705" w:rsidRPr="006C7705" w:rsidRDefault="006C7705" w:rsidP="00377F31">
            <w:pPr>
              <w:shd w:val="clear" w:color="auto" w:fill="FFFFFF"/>
              <w:ind w:right="10"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для общеобразовательных учреждений/</w:t>
            </w:r>
            <w:proofErr w:type="spellStart"/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>Н.Гольцова</w:t>
            </w:r>
            <w:proofErr w:type="spellEnd"/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>И.В.Шамшин</w:t>
            </w:r>
            <w:proofErr w:type="spellEnd"/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>М.А.Мищерина</w:t>
            </w:r>
            <w:proofErr w:type="spellEnd"/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.- </w:t>
            </w:r>
            <w:proofErr w:type="spellStart"/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>М.,Русское</w:t>
            </w:r>
            <w:proofErr w:type="spellEnd"/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слово, 2014</w:t>
            </w:r>
          </w:p>
        </w:tc>
      </w:tr>
      <w:tr w:rsidR="006C7705" w:rsidRPr="006C7705" w:rsidTr="00377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05" w:rsidRPr="006C7705" w:rsidRDefault="006C7705" w:rsidP="00377F31">
            <w:pPr>
              <w:ind w:right="567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05" w:rsidRPr="006C7705" w:rsidRDefault="006C7705" w:rsidP="00377F31">
            <w:pPr>
              <w:ind w:right="567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 для учителя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05" w:rsidRPr="006C7705" w:rsidRDefault="006C7705" w:rsidP="00377F31">
            <w:pPr>
              <w:ind w:right="567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Уроки  русского языка в 10 классе</w:t>
            </w:r>
          </w:p>
          <w:p w:rsidR="006C7705" w:rsidRPr="006C7705" w:rsidRDefault="006C7705" w:rsidP="003772C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>Гольцова</w:t>
            </w:r>
            <w:proofErr w:type="spellEnd"/>
            <w:r w:rsidRPr="006C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М.,Просвещение</w:t>
            </w:r>
            <w:proofErr w:type="spellEnd"/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, 201</w:t>
            </w:r>
            <w:r w:rsidR="003772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6C7705" w:rsidRPr="006C7705" w:rsidRDefault="006C7705" w:rsidP="006C770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C7705" w:rsidRPr="006C7705" w:rsidRDefault="006C7705" w:rsidP="006C770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70 часов. В том числе: в Х классе – 35 часов, ХI классе – 35 часов.</w:t>
      </w:r>
    </w:p>
    <w:p w:rsidR="006C7705" w:rsidRPr="006C7705" w:rsidRDefault="006C7705" w:rsidP="00352441">
      <w:pPr>
        <w:jc w:val="both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bCs/>
          <w:sz w:val="24"/>
          <w:szCs w:val="24"/>
        </w:rPr>
        <w:t>Учебный</w:t>
      </w:r>
      <w:r w:rsidR="003772CA">
        <w:rPr>
          <w:rFonts w:ascii="Times New Roman" w:hAnsi="Times New Roman" w:cs="Times New Roman"/>
          <w:sz w:val="24"/>
          <w:szCs w:val="24"/>
        </w:rPr>
        <w:t xml:space="preserve"> план М</w:t>
      </w:r>
      <w:r w:rsidRPr="006C7705">
        <w:rPr>
          <w:rFonts w:ascii="Times New Roman" w:hAnsi="Times New Roman" w:cs="Times New Roman"/>
          <w:sz w:val="24"/>
          <w:szCs w:val="24"/>
        </w:rPr>
        <w:t>БОУ СОШ №</w:t>
      </w:r>
      <w:r w:rsidR="003772CA">
        <w:rPr>
          <w:rFonts w:ascii="Times New Roman" w:hAnsi="Times New Roman" w:cs="Times New Roman"/>
          <w:sz w:val="24"/>
          <w:szCs w:val="24"/>
        </w:rPr>
        <w:t>138</w:t>
      </w:r>
      <w:r w:rsidRPr="006C770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C7705">
        <w:rPr>
          <w:rFonts w:ascii="Times New Roman" w:hAnsi="Times New Roman" w:cs="Times New Roman"/>
          <w:sz w:val="24"/>
          <w:szCs w:val="24"/>
        </w:rPr>
        <w:t xml:space="preserve">этапе общего образования включает в себя </w:t>
      </w:r>
      <w:r w:rsidR="003772CA">
        <w:rPr>
          <w:rFonts w:ascii="Times New Roman" w:hAnsi="Times New Roman" w:cs="Times New Roman"/>
          <w:sz w:val="24"/>
          <w:szCs w:val="24"/>
        </w:rPr>
        <w:t>70</w:t>
      </w:r>
      <w:r w:rsidRPr="006C7705">
        <w:rPr>
          <w:rFonts w:ascii="Times New Roman" w:hAnsi="Times New Roman" w:cs="Times New Roman"/>
          <w:bCs/>
          <w:sz w:val="24"/>
          <w:szCs w:val="24"/>
        </w:rPr>
        <w:t xml:space="preserve"> учебных</w:t>
      </w:r>
      <w:r w:rsidRPr="006C7705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C7705">
        <w:rPr>
          <w:rFonts w:ascii="Times New Roman" w:hAnsi="Times New Roman" w:cs="Times New Roman"/>
          <w:bCs/>
          <w:sz w:val="24"/>
          <w:szCs w:val="24"/>
        </w:rPr>
        <w:t xml:space="preserve"> для изучения образовательной области «Русский язык». В</w:t>
      </w:r>
      <w:r w:rsidRPr="006C7705">
        <w:rPr>
          <w:rFonts w:ascii="Times New Roman" w:hAnsi="Times New Roman" w:cs="Times New Roman"/>
          <w:sz w:val="24"/>
          <w:szCs w:val="24"/>
        </w:rPr>
        <w:t xml:space="preserve"> том</w:t>
      </w:r>
      <w:r w:rsidRPr="006C7705">
        <w:rPr>
          <w:rFonts w:ascii="Times New Roman" w:hAnsi="Times New Roman" w:cs="Times New Roman"/>
          <w:bCs/>
          <w:sz w:val="24"/>
          <w:szCs w:val="24"/>
        </w:rPr>
        <w:t xml:space="preserve"> числе: в 10</w:t>
      </w:r>
      <w:r w:rsidRPr="006C7705">
        <w:rPr>
          <w:rFonts w:ascii="Times New Roman" w:hAnsi="Times New Roman" w:cs="Times New Roman"/>
          <w:sz w:val="24"/>
          <w:szCs w:val="24"/>
        </w:rPr>
        <w:t xml:space="preserve"> классе —  </w:t>
      </w:r>
      <w:r w:rsidR="003772CA">
        <w:rPr>
          <w:rFonts w:ascii="Times New Roman" w:hAnsi="Times New Roman" w:cs="Times New Roman"/>
          <w:sz w:val="24"/>
          <w:szCs w:val="24"/>
        </w:rPr>
        <w:t>35</w:t>
      </w:r>
      <w:r w:rsidRPr="006C7705">
        <w:rPr>
          <w:rFonts w:ascii="Times New Roman" w:hAnsi="Times New Roman" w:cs="Times New Roman"/>
          <w:bCs/>
          <w:sz w:val="24"/>
          <w:szCs w:val="24"/>
        </w:rPr>
        <w:t xml:space="preserve"> ч, из расчёта </w:t>
      </w:r>
      <w:r w:rsidR="003772CA">
        <w:rPr>
          <w:rFonts w:ascii="Times New Roman" w:hAnsi="Times New Roman" w:cs="Times New Roman"/>
          <w:bCs/>
          <w:sz w:val="24"/>
          <w:szCs w:val="24"/>
        </w:rPr>
        <w:t>1</w:t>
      </w:r>
      <w:r w:rsidRPr="006C7705">
        <w:rPr>
          <w:rFonts w:ascii="Times New Roman" w:hAnsi="Times New Roman" w:cs="Times New Roman"/>
          <w:bCs/>
          <w:sz w:val="24"/>
          <w:szCs w:val="24"/>
        </w:rPr>
        <w:t xml:space="preserve"> ч в неделю; в 11 классе</w:t>
      </w:r>
      <w:r w:rsidRPr="006C7705">
        <w:rPr>
          <w:rFonts w:ascii="Times New Roman" w:hAnsi="Times New Roman" w:cs="Times New Roman"/>
          <w:sz w:val="24"/>
          <w:szCs w:val="24"/>
        </w:rPr>
        <w:t xml:space="preserve"> —  </w:t>
      </w:r>
      <w:r w:rsidR="003772CA">
        <w:rPr>
          <w:rFonts w:ascii="Times New Roman" w:hAnsi="Times New Roman" w:cs="Times New Roman"/>
          <w:sz w:val="24"/>
          <w:szCs w:val="24"/>
        </w:rPr>
        <w:t>35</w:t>
      </w:r>
      <w:r w:rsidRPr="006C7705">
        <w:rPr>
          <w:rFonts w:ascii="Times New Roman" w:hAnsi="Times New Roman" w:cs="Times New Roman"/>
          <w:sz w:val="24"/>
          <w:szCs w:val="24"/>
        </w:rPr>
        <w:t xml:space="preserve"> ч,</w:t>
      </w:r>
      <w:r w:rsidRPr="006C7705">
        <w:rPr>
          <w:rFonts w:ascii="Times New Roman" w:hAnsi="Times New Roman" w:cs="Times New Roman"/>
          <w:bCs/>
          <w:sz w:val="24"/>
          <w:szCs w:val="24"/>
        </w:rPr>
        <w:t xml:space="preserve"> из расчёта </w:t>
      </w:r>
      <w:r w:rsidR="003772CA">
        <w:rPr>
          <w:rFonts w:ascii="Times New Roman" w:hAnsi="Times New Roman" w:cs="Times New Roman"/>
          <w:bCs/>
          <w:sz w:val="24"/>
          <w:szCs w:val="24"/>
        </w:rPr>
        <w:t>1</w:t>
      </w:r>
      <w:r w:rsidRPr="006C7705">
        <w:rPr>
          <w:rFonts w:ascii="Times New Roman" w:hAnsi="Times New Roman" w:cs="Times New Roman"/>
          <w:bCs/>
          <w:sz w:val="24"/>
          <w:szCs w:val="24"/>
        </w:rPr>
        <w:t xml:space="preserve"> ч в</w:t>
      </w:r>
      <w:r w:rsidRPr="006C7705">
        <w:rPr>
          <w:rFonts w:ascii="Times New Roman" w:hAnsi="Times New Roman" w:cs="Times New Roman"/>
          <w:sz w:val="24"/>
          <w:szCs w:val="24"/>
        </w:rPr>
        <w:t xml:space="preserve"> неделю. Авторская программа Н.Г. </w:t>
      </w:r>
      <w:proofErr w:type="spellStart"/>
      <w:r w:rsidRPr="006C7705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 xml:space="preserve"> по русскому языку на базовом уровне рассчитана на 34 часа в 10 классе и 34 часа в 11 классе. Данная программа разработана для работы в классе, а также может быть использована для индивидуального обучения учащихся на дому (по медицинским показаниям).</w:t>
      </w:r>
    </w:p>
    <w:p w:rsidR="006C7705" w:rsidRPr="006C7705" w:rsidRDefault="006C7705" w:rsidP="006C770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A77" w:rsidRPr="00D35A77" w:rsidRDefault="00D35A77" w:rsidP="006C7705">
      <w:pPr>
        <w:pStyle w:val="a6"/>
        <w:widowControl/>
        <w:numPr>
          <w:ilvl w:val="0"/>
          <w:numId w:val="10"/>
        </w:numPr>
        <w:tabs>
          <w:tab w:val="left" w:pos="1418"/>
          <w:tab w:val="left" w:pos="24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adjustRightInd/>
        <w:ind w:firstLine="0"/>
        <w:jc w:val="both"/>
        <w:rPr>
          <w:b/>
          <w:vanish/>
          <w:sz w:val="24"/>
          <w:szCs w:val="24"/>
          <w:lang w:eastAsia="ar-SA"/>
        </w:rPr>
      </w:pPr>
    </w:p>
    <w:p w:rsidR="006C7705" w:rsidRPr="006C7705" w:rsidRDefault="006C7705" w:rsidP="006C7705">
      <w:pPr>
        <w:pStyle w:val="a6"/>
        <w:widowControl/>
        <w:numPr>
          <w:ilvl w:val="0"/>
          <w:numId w:val="10"/>
        </w:numPr>
        <w:tabs>
          <w:tab w:val="left" w:pos="1418"/>
          <w:tab w:val="left" w:pos="24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adjustRightInd/>
        <w:ind w:firstLine="0"/>
        <w:jc w:val="both"/>
        <w:rPr>
          <w:b/>
          <w:sz w:val="24"/>
          <w:szCs w:val="24"/>
          <w:lang w:eastAsia="ar-SA"/>
        </w:rPr>
      </w:pPr>
      <w:bookmarkStart w:id="0" w:name="_GoBack"/>
      <w:bookmarkEnd w:id="0"/>
      <w:r w:rsidRPr="006C7705">
        <w:rPr>
          <w:b/>
          <w:sz w:val="24"/>
          <w:szCs w:val="24"/>
          <w:lang w:eastAsia="ar-SA"/>
        </w:rPr>
        <w:t>Планируемые результаты изучения программы учебного предмета</w:t>
      </w:r>
    </w:p>
    <w:p w:rsidR="006C7705" w:rsidRPr="006C7705" w:rsidRDefault="006C7705" w:rsidP="006C7705">
      <w:pPr>
        <w:pStyle w:val="a6"/>
        <w:widowControl/>
        <w:tabs>
          <w:tab w:val="left" w:pos="1418"/>
          <w:tab w:val="left" w:pos="24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adjustRightInd/>
        <w:ind w:left="862" w:firstLine="709"/>
        <w:jc w:val="both"/>
        <w:rPr>
          <w:b/>
          <w:sz w:val="24"/>
          <w:szCs w:val="24"/>
          <w:lang w:eastAsia="ar-SA"/>
        </w:rPr>
      </w:pPr>
    </w:p>
    <w:p w:rsidR="006C7705" w:rsidRPr="006C7705" w:rsidRDefault="006C7705" w:rsidP="006C7705">
      <w:pPr>
        <w:keepNext/>
        <w:keepLines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87934277"/>
      <w:bookmarkStart w:id="2" w:name="_Toc414553134"/>
      <w:bookmarkStart w:id="3" w:name="_Toc287551922"/>
      <w:r w:rsidRPr="006C770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bookmarkEnd w:id="1"/>
      <w:bookmarkEnd w:id="2"/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6C7705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6C7705">
        <w:rPr>
          <w:rFonts w:ascii="Times New Roman" w:eastAsia="Calibri" w:hAnsi="Times New Roman" w:cs="Times New Roman"/>
          <w:sz w:val="24"/>
          <w:szCs w:val="24"/>
        </w:rPr>
        <w:t>полилогическом</w:t>
      </w:r>
      <w:proofErr w:type="spellEnd"/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lastRenderedPageBreak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проводить лексический анализ слова;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проводить морфологический анализ слова;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6C7705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 словари.</w:t>
      </w:r>
    </w:p>
    <w:p w:rsidR="006C7705" w:rsidRPr="006C7705" w:rsidRDefault="006C7705" w:rsidP="006C7705">
      <w:pPr>
        <w:keepNext/>
        <w:keepLines/>
        <w:tabs>
          <w:tab w:val="left" w:pos="284"/>
        </w:tabs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14553135"/>
      <w:r w:rsidRPr="006C7705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bookmarkEnd w:id="4"/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C7705" w:rsidRPr="006C7705" w:rsidRDefault="006C7705" w:rsidP="006C77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6C7705" w:rsidRPr="006C7705" w:rsidRDefault="006C7705" w:rsidP="006C7705">
      <w:pPr>
        <w:shd w:val="clear" w:color="auto" w:fill="FFFFFF"/>
        <w:tabs>
          <w:tab w:val="left" w:pos="284"/>
        </w:tabs>
        <w:ind w:righ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705" w:rsidRPr="006C7705" w:rsidRDefault="006C7705" w:rsidP="006C7705">
      <w:pPr>
        <w:shd w:val="clear" w:color="auto" w:fill="FFFFFF"/>
        <w:tabs>
          <w:tab w:val="left" w:pos="284"/>
        </w:tabs>
        <w:ind w:righ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705" w:rsidRPr="006C7705" w:rsidRDefault="006C7705" w:rsidP="006C7705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ind w:right="567" w:firstLine="0"/>
        <w:jc w:val="both"/>
        <w:rPr>
          <w:b/>
          <w:bCs/>
          <w:sz w:val="24"/>
          <w:szCs w:val="24"/>
        </w:rPr>
      </w:pPr>
      <w:r w:rsidRPr="006C7705">
        <w:rPr>
          <w:b/>
          <w:bCs/>
          <w:sz w:val="24"/>
          <w:szCs w:val="24"/>
        </w:rPr>
        <w:t>Содержание  программы учебного предмета</w:t>
      </w:r>
    </w:p>
    <w:p w:rsidR="006C7705" w:rsidRPr="006C7705" w:rsidRDefault="006C7705" w:rsidP="006C7705">
      <w:pPr>
        <w:tabs>
          <w:tab w:val="left" w:pos="2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05">
        <w:rPr>
          <w:rFonts w:ascii="Times New Roman" w:hAnsi="Times New Roman" w:cs="Times New Roman"/>
          <w:b/>
          <w:bCs/>
          <w:sz w:val="24"/>
          <w:szCs w:val="24"/>
        </w:rPr>
        <w:t>10 класс (</w:t>
      </w:r>
      <w:r w:rsidR="00352441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6C770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Русский язык как один из мировых языков.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Литературный язык как высшая форма существования национального языка.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Понятие нормы литературного языка. Типы норм литературного языка. Норма и культура речи.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ЛЕКСИКА. ФРАЗЕОЛОГИЯ. ЛЕКСИКОГРАФИЯ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Основные понятия и основные единицы лексики и фразеологии.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Слово и его значение. Однозначность и многозначность слов.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Фразеология. Фразеологические единицы и их употребление.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Лексикография.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ФОНЕТИКА. ГРАФИКА. ОРФОЭПИЯ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Основные понятия фонетики, графики, орфоэпии.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Звуки. Звуки и буквы. Чередование звуков, чередования фонетические и исторические.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Фонетический разбор.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Орфоэпия. Основные правила произношения.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МОРФЕМИКА И СЛОВООБРАЗОВАНИЕ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6C7705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Морфемный разбор слова.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Словообразование. Морфологические способы словообразования. Понятие словообразовательной цепочки.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Неморфологические способы словообразования.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Словообразовательные словари.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Словообразовательный разбор.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Основные способы формообразования в современном русском языке.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МОРФОЛОГИЯ И ОРФОГРАФИЯ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Принципы русской орфографии.            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принцип как ведущий принцип русской орфографии. Фонетические и традиционные написания.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Проверяемые и непроверяемые безударные гласные в корне слова.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Чередующиеся гласные в корне слова.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Употребление гласных после шипящих. Употребление гласных после Ц.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Употребление букв</w:t>
      </w:r>
      <w:proofErr w:type="gramStart"/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proofErr w:type="gramEnd"/>
      <w:r w:rsidRPr="006C7705">
        <w:rPr>
          <w:rFonts w:ascii="Times New Roman" w:eastAsia="Calibri" w:hAnsi="Times New Roman" w:cs="Times New Roman"/>
          <w:sz w:val="24"/>
          <w:szCs w:val="24"/>
        </w:rPr>
        <w:t>, Е, Ё и сочетания ЙО в различных морфемах.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звонких и глухих согласных.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непроизносимых согласных и сочетаний СЧ, ЗЧ, ТЧ</w:t>
      </w:r>
      <w:proofErr w:type="gramStart"/>
      <w:r w:rsidRPr="006C7705">
        <w:rPr>
          <w:rFonts w:ascii="Times New Roman" w:eastAsia="Calibri" w:hAnsi="Times New Roman" w:cs="Times New Roman"/>
          <w:sz w:val="24"/>
          <w:szCs w:val="24"/>
        </w:rPr>
        <w:t>,Ж</w:t>
      </w:r>
      <w:proofErr w:type="gramEnd"/>
      <w:r w:rsidRPr="006C7705">
        <w:rPr>
          <w:rFonts w:ascii="Times New Roman" w:eastAsia="Calibri" w:hAnsi="Times New Roman" w:cs="Times New Roman"/>
          <w:sz w:val="24"/>
          <w:szCs w:val="24"/>
        </w:rPr>
        <w:t>Ч,СТЧ,ЗДЧ.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lastRenderedPageBreak/>
        <w:t>Правописание двойных согласных.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Приставки ПРЕ- и ПРИ-.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Гласные </w:t>
      </w:r>
      <w:proofErr w:type="spellStart"/>
      <w:r w:rsidRPr="006C7705">
        <w:rPr>
          <w:rFonts w:ascii="Times New Roman" w:eastAsia="Calibri" w:hAnsi="Times New Roman" w:cs="Times New Roman"/>
          <w:sz w:val="24"/>
          <w:szCs w:val="24"/>
        </w:rPr>
        <w:t>ИиЫ</w:t>
      </w:r>
      <w:proofErr w:type="spellEnd"/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 после приставок.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Употребление Ъ и Ь.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Употребление прописных букв.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Правила переноса слов.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ЧАСТИ РЕЧИ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 как часть речи. </w:t>
      </w:r>
      <w:proofErr w:type="spellStart"/>
      <w:r w:rsidRPr="006C7705">
        <w:rPr>
          <w:rFonts w:ascii="Times New Roman" w:eastAsia="Calibri" w:hAnsi="Times New Roman" w:cs="Times New Roman"/>
          <w:sz w:val="24"/>
          <w:szCs w:val="24"/>
        </w:rPr>
        <w:t>Лексико-грамматическис</w:t>
      </w:r>
      <w:proofErr w:type="spellEnd"/>
      <w:r w:rsidRPr="006C7705">
        <w:rPr>
          <w:rFonts w:ascii="Times New Roman" w:eastAsia="Calibri" w:hAnsi="Times New Roman" w:cs="Times New Roman"/>
          <w:sz w:val="24"/>
          <w:szCs w:val="24"/>
        </w:rPr>
        <w:t xml:space="preserve"> разряды имен существительных.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Род имен существительных. Распределение существительных по родам. Существительные общего рода.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Определение и способы выражения рода несклоняемых имен существительных и аббревиатуры.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Число имен существительных.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Падеж и склонение имен существительных.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разбор имен существительных.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падежных окончаний имен существительных.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Варианты падежных окончаний.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Гласные в суффиксах имен существительных.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сложных имен существительных.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Составные наименования и их правописание.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Имя прилагательное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Качественные прилагательные.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и сложных (аналитических) форм степеней сравнения.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Полные и краткие формы качественных прилагательных.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Прилагательные относительные и притяжательные.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Особенности образования и употребления притяжательных прилагательных.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Переход прилагательных из одного разряда в другой.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разбор имен прилагательных.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окончаний имен прилагательных.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Склонение качественных и относительных прилагательных.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Особенности склонения притяжательных прилагательных на -ив.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суффиксов имен прилагательных.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Н и НН в суффиксах имен прилагательных.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Имя числительное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разбор числительных.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Склонение имен числительных.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имен числительных.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lastRenderedPageBreak/>
        <w:t>Употребление имен числительных в речи.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Особенности употребления собирательных числительных.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Местоимение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Местоимение как часть речи. Разряды и особенности употребления местоимений.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разбор местоимений.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местоимений. Значение и особенности употребления местоимений ты и вы. Особенности употребления возвратного, притяжательных и определительных местоимений.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Глагол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Инфинитив как начальная форма глагола.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Категория вида русского глагола.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Переходность/непереходность глагола.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Возвратные глаголы.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Категория времени глагола.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Спряжение глаголов.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Две основы глаголов. Формообразование глагола.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разбор глагола.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глаголов.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Причастие как особая глагольная форма.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Признаки глагола и признаки прилагательного у причастий.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разбор причастий.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Образование причастий,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суффиксов причастий.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Н и НН в причастиях и отглагольных прилагательных.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Переход причастий в прилагательные и существительные.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Деепричастие как глагольная форма.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Образование деепричастий.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разбор деепричастий.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Переход деепричастий в наречия и предлоги.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Наречие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Наречие как часть речи. Разряды наречий.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разбор наречий.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наречий.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Гласные на конце наречий.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Наречия на шипящую.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Слитное написание наречий. Раздельное написание наречий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Дефисное написание наречий.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Слова категории состояния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Лексико-грамматические группы и грамматические особенности слов категории состояния.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Омонимия слов категории состояния, наречий на -о, -е и кратких прилагательных ср. р. ед. ч.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разбор слов категории состояния.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СЛУЖЕБНЫЕ ЧАСТИ РЕЧИ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Предлог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Предлог как служебная часть речи.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Особенности употребления предлогов.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lastRenderedPageBreak/>
        <w:t>Морфологический разбор предлогов.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предлогов.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Союзы и союзные слова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Союз как служебная часть речи. Союзные слова.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Классификация союзов по значению, употреблению, структуре.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Подчинительные союзы и союзные слова.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разбор союзов.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союзов.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Частицы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Частицы как служебная часть речи.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Разряды частиц.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разбор частиц.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705">
        <w:rPr>
          <w:rFonts w:ascii="Times New Roman" w:eastAsia="Calibri" w:hAnsi="Times New Roman" w:cs="Times New Roman"/>
          <w:b/>
          <w:sz w:val="24"/>
          <w:szCs w:val="24"/>
        </w:rPr>
        <w:t>Междометие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Междометие как особый разряд слов. Междометие и звукоподражательные слова-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Морфологический разбор междометий.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Правописание междометий.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Функционально-стилистические особенности употребления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05">
        <w:rPr>
          <w:rFonts w:ascii="Times New Roman" w:eastAsia="Calibri" w:hAnsi="Times New Roman" w:cs="Times New Roman"/>
          <w:sz w:val="24"/>
          <w:szCs w:val="24"/>
        </w:rPr>
        <w:t>междометий.</w:t>
      </w:r>
    </w:p>
    <w:p w:rsidR="006C7705" w:rsidRPr="006C7705" w:rsidRDefault="006C7705" w:rsidP="006C7705">
      <w:pPr>
        <w:shd w:val="clear" w:color="auto" w:fill="FFFFFF"/>
        <w:tabs>
          <w:tab w:val="left" w:pos="284"/>
        </w:tabs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705" w:rsidRPr="006C7705" w:rsidRDefault="006C7705" w:rsidP="006C7705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ind w:right="567" w:firstLine="0"/>
        <w:jc w:val="both"/>
        <w:rPr>
          <w:b/>
          <w:bCs/>
          <w:sz w:val="24"/>
          <w:szCs w:val="24"/>
        </w:rPr>
      </w:pPr>
      <w:r w:rsidRPr="006C7705">
        <w:rPr>
          <w:b/>
          <w:bCs/>
          <w:sz w:val="24"/>
          <w:szCs w:val="24"/>
        </w:rPr>
        <w:t>Тематическое планирование</w:t>
      </w:r>
    </w:p>
    <w:p w:rsidR="006C7705" w:rsidRPr="006C7705" w:rsidRDefault="006C7705" w:rsidP="006C7705">
      <w:pPr>
        <w:pStyle w:val="a6"/>
        <w:shd w:val="clear" w:color="auto" w:fill="FFFFFF"/>
        <w:tabs>
          <w:tab w:val="left" w:pos="284"/>
        </w:tabs>
        <w:ind w:left="862" w:right="567"/>
        <w:jc w:val="both"/>
        <w:rPr>
          <w:b/>
          <w:bCs/>
          <w:sz w:val="24"/>
          <w:szCs w:val="24"/>
        </w:rPr>
      </w:pPr>
    </w:p>
    <w:tbl>
      <w:tblPr>
        <w:tblStyle w:val="2"/>
        <w:tblW w:w="5000" w:type="pct"/>
        <w:tblLayout w:type="fixed"/>
        <w:tblLook w:val="04A0"/>
      </w:tblPr>
      <w:tblGrid>
        <w:gridCol w:w="534"/>
        <w:gridCol w:w="7056"/>
        <w:gridCol w:w="1981"/>
      </w:tblGrid>
      <w:tr w:rsidR="00352441" w:rsidRPr="006C7705" w:rsidTr="00352441">
        <w:tc>
          <w:tcPr>
            <w:tcW w:w="279" w:type="pct"/>
          </w:tcPr>
          <w:p w:rsidR="00352441" w:rsidRPr="006C7705" w:rsidRDefault="00352441" w:rsidP="00377F31">
            <w:pPr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pct"/>
            <w:vAlign w:val="center"/>
          </w:tcPr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35" w:type="pct"/>
          </w:tcPr>
          <w:p w:rsidR="00352441" w:rsidRDefault="00352441" w:rsidP="00377F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352441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41" w:rsidRPr="006C7705" w:rsidTr="00352441">
        <w:tc>
          <w:tcPr>
            <w:tcW w:w="279" w:type="pct"/>
          </w:tcPr>
          <w:p w:rsidR="00352441" w:rsidRPr="006C7705" w:rsidRDefault="00352441" w:rsidP="00377F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pct"/>
          </w:tcPr>
          <w:p w:rsidR="00352441" w:rsidRPr="006C7705" w:rsidRDefault="00352441" w:rsidP="00377F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035" w:type="pct"/>
            <w:shd w:val="clear" w:color="auto" w:fill="FFFFFF" w:themeFill="background1"/>
          </w:tcPr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441" w:rsidRPr="006C7705" w:rsidTr="00352441">
        <w:tc>
          <w:tcPr>
            <w:tcW w:w="279" w:type="pct"/>
          </w:tcPr>
          <w:p w:rsidR="00352441" w:rsidRPr="006C7705" w:rsidRDefault="00352441" w:rsidP="00377F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pct"/>
          </w:tcPr>
          <w:p w:rsidR="00352441" w:rsidRPr="006C7705" w:rsidRDefault="00352441" w:rsidP="00377F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Фразеология.</w:t>
            </w:r>
          </w:p>
        </w:tc>
        <w:tc>
          <w:tcPr>
            <w:tcW w:w="1035" w:type="pct"/>
            <w:shd w:val="clear" w:color="auto" w:fill="FFFFFF" w:themeFill="background1"/>
          </w:tcPr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441" w:rsidRPr="006C7705" w:rsidTr="00352441">
        <w:tc>
          <w:tcPr>
            <w:tcW w:w="279" w:type="pct"/>
          </w:tcPr>
          <w:p w:rsidR="00352441" w:rsidRPr="006C7705" w:rsidRDefault="00352441" w:rsidP="00377F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pct"/>
          </w:tcPr>
          <w:p w:rsidR="00352441" w:rsidRPr="006C7705" w:rsidRDefault="00352441" w:rsidP="00377F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1035" w:type="pct"/>
            <w:shd w:val="clear" w:color="auto" w:fill="FFFFFF" w:themeFill="background1"/>
          </w:tcPr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441" w:rsidRPr="006C7705" w:rsidTr="00352441">
        <w:tc>
          <w:tcPr>
            <w:tcW w:w="279" w:type="pct"/>
          </w:tcPr>
          <w:p w:rsidR="00352441" w:rsidRPr="006C7705" w:rsidRDefault="00352441" w:rsidP="00377F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pct"/>
          </w:tcPr>
          <w:p w:rsidR="00352441" w:rsidRPr="006C7705" w:rsidRDefault="00352441" w:rsidP="00377F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035" w:type="pct"/>
            <w:shd w:val="clear" w:color="auto" w:fill="FFFFFF" w:themeFill="background1"/>
          </w:tcPr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441" w:rsidRPr="006C7705" w:rsidTr="00352441">
        <w:tc>
          <w:tcPr>
            <w:tcW w:w="279" w:type="pct"/>
          </w:tcPr>
          <w:p w:rsidR="00352441" w:rsidRPr="006C7705" w:rsidRDefault="00352441" w:rsidP="00377F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pct"/>
          </w:tcPr>
          <w:p w:rsidR="00352441" w:rsidRPr="006C7705" w:rsidRDefault="00352441" w:rsidP="00377F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035" w:type="pct"/>
            <w:shd w:val="clear" w:color="auto" w:fill="FFFFFF" w:themeFill="background1"/>
          </w:tcPr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441" w:rsidRPr="006C7705" w:rsidTr="00352441">
        <w:tc>
          <w:tcPr>
            <w:tcW w:w="279" w:type="pct"/>
          </w:tcPr>
          <w:p w:rsidR="00352441" w:rsidRPr="006C7705" w:rsidRDefault="00352441" w:rsidP="00377F31">
            <w:pPr>
              <w:ind w:right="15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pct"/>
          </w:tcPr>
          <w:p w:rsidR="00352441" w:rsidRPr="006C7705" w:rsidRDefault="00352441" w:rsidP="00377F31">
            <w:pPr>
              <w:ind w:right="153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</w:rPr>
              <w:t>Морфология. Самостоятельные части речи</w:t>
            </w:r>
          </w:p>
        </w:tc>
        <w:tc>
          <w:tcPr>
            <w:tcW w:w="1035" w:type="pct"/>
            <w:shd w:val="clear" w:color="auto" w:fill="FFFFFF" w:themeFill="background1"/>
          </w:tcPr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441" w:rsidRPr="006C7705" w:rsidTr="00352441">
        <w:tc>
          <w:tcPr>
            <w:tcW w:w="279" w:type="pct"/>
          </w:tcPr>
          <w:p w:rsidR="00352441" w:rsidRPr="006C7705" w:rsidRDefault="00352441" w:rsidP="00377F31">
            <w:pPr>
              <w:ind w:right="1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pct"/>
          </w:tcPr>
          <w:p w:rsidR="00352441" w:rsidRPr="006C7705" w:rsidRDefault="00352441" w:rsidP="00377F31">
            <w:pPr>
              <w:ind w:right="14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</w:rPr>
              <w:t>Служебные части</w:t>
            </w:r>
            <w:r w:rsidRPr="006C7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речи</w:t>
            </w:r>
          </w:p>
        </w:tc>
        <w:tc>
          <w:tcPr>
            <w:tcW w:w="1035" w:type="pct"/>
            <w:shd w:val="clear" w:color="auto" w:fill="FFFFFF" w:themeFill="background1"/>
          </w:tcPr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441" w:rsidRPr="006C7705" w:rsidTr="00352441">
        <w:tc>
          <w:tcPr>
            <w:tcW w:w="279" w:type="pct"/>
          </w:tcPr>
          <w:p w:rsidR="00352441" w:rsidRDefault="00352441" w:rsidP="00377F31">
            <w:pPr>
              <w:ind w:right="1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pct"/>
          </w:tcPr>
          <w:p w:rsidR="00352441" w:rsidRPr="006B6440" w:rsidRDefault="00352441" w:rsidP="00377F31">
            <w:pPr>
              <w:ind w:right="1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4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035" w:type="pct"/>
            <w:shd w:val="clear" w:color="auto" w:fill="FFFFFF" w:themeFill="background1"/>
          </w:tcPr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441" w:rsidRPr="006C7705" w:rsidTr="00352441">
        <w:tc>
          <w:tcPr>
            <w:tcW w:w="279" w:type="pct"/>
          </w:tcPr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</w:tcPr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35" w:type="pct"/>
          </w:tcPr>
          <w:p w:rsidR="00352441" w:rsidRPr="006C7705" w:rsidRDefault="00352441" w:rsidP="00377F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7705" w:rsidRPr="006C7705" w:rsidRDefault="006C7705" w:rsidP="006C7705">
      <w:pPr>
        <w:pStyle w:val="a6"/>
        <w:shd w:val="clear" w:color="auto" w:fill="FFFFFF"/>
        <w:tabs>
          <w:tab w:val="left" w:pos="284"/>
        </w:tabs>
        <w:ind w:left="862" w:right="567"/>
        <w:jc w:val="both"/>
        <w:rPr>
          <w:b/>
          <w:bCs/>
          <w:sz w:val="24"/>
          <w:szCs w:val="24"/>
        </w:rPr>
      </w:pPr>
    </w:p>
    <w:p w:rsidR="006C7705" w:rsidRPr="006C7705" w:rsidRDefault="006C7705" w:rsidP="006C7705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ind w:right="567" w:firstLine="0"/>
        <w:jc w:val="both"/>
        <w:rPr>
          <w:b/>
          <w:bCs/>
          <w:sz w:val="24"/>
          <w:szCs w:val="24"/>
        </w:rPr>
      </w:pPr>
      <w:r w:rsidRPr="006C7705">
        <w:rPr>
          <w:b/>
          <w:bCs/>
          <w:sz w:val="24"/>
          <w:szCs w:val="24"/>
        </w:rPr>
        <w:t>Формы промежуточного контроля</w:t>
      </w:r>
    </w:p>
    <w:tbl>
      <w:tblPr>
        <w:tblW w:w="4673" w:type="pct"/>
        <w:tblLook w:val="0000"/>
      </w:tblPr>
      <w:tblGrid>
        <w:gridCol w:w="719"/>
        <w:gridCol w:w="8226"/>
      </w:tblGrid>
      <w:tr w:rsidR="006C7705" w:rsidRPr="006C7705" w:rsidTr="00377F31"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C7705" w:rsidRPr="00352441" w:rsidRDefault="006C7705" w:rsidP="00377F31">
            <w:pPr>
              <w:tabs>
                <w:tab w:val="left" w:pos="284"/>
              </w:tabs>
              <w:snapToGri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4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 четверть</w:t>
            </w:r>
          </w:p>
        </w:tc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Контрольная работа  по теме «Лексика. Фразеология». Комплексная работа.</w:t>
            </w:r>
          </w:p>
        </w:tc>
      </w:tr>
      <w:tr w:rsidR="006C7705" w:rsidRPr="006C7705" w:rsidTr="00377F31">
        <w:trPr>
          <w:trHeight w:val="564"/>
        </w:trPr>
        <w:tc>
          <w:tcPr>
            <w:tcW w:w="402" w:type="pct"/>
            <w:vMerge/>
            <w:tcBorders>
              <w:left w:val="single" w:sz="4" w:space="0" w:color="000000"/>
            </w:tcBorders>
          </w:tcPr>
          <w:p w:rsidR="006C7705" w:rsidRPr="00352441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Контрольный  диктант № 1.</w:t>
            </w:r>
          </w:p>
        </w:tc>
      </w:tr>
      <w:tr w:rsidR="006C7705" w:rsidRPr="006C7705" w:rsidTr="00377F31">
        <w:trPr>
          <w:trHeight w:val="608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C7705" w:rsidRPr="00352441" w:rsidRDefault="006C7705" w:rsidP="00377F31">
            <w:pPr>
              <w:tabs>
                <w:tab w:val="left" w:pos="284"/>
              </w:tabs>
              <w:snapToGri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4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II четверть</w:t>
            </w:r>
          </w:p>
        </w:tc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Контрольный  диктант № 2.</w:t>
            </w:r>
          </w:p>
        </w:tc>
      </w:tr>
      <w:tr w:rsidR="006C7705" w:rsidRPr="006C7705" w:rsidTr="00377F31">
        <w:trPr>
          <w:trHeight w:val="864"/>
        </w:trPr>
        <w:tc>
          <w:tcPr>
            <w:tcW w:w="402" w:type="pct"/>
            <w:vMerge/>
            <w:tcBorders>
              <w:left w:val="single" w:sz="4" w:space="0" w:color="000000"/>
            </w:tcBorders>
          </w:tcPr>
          <w:p w:rsidR="006C7705" w:rsidRPr="00352441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«Орфография». Комплексная работа.</w:t>
            </w:r>
          </w:p>
        </w:tc>
      </w:tr>
      <w:tr w:rsidR="006C7705" w:rsidRPr="006C7705" w:rsidTr="00377F31">
        <w:trPr>
          <w:trHeight w:val="421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C7705" w:rsidRPr="00352441" w:rsidRDefault="006C7705" w:rsidP="00377F31">
            <w:pPr>
              <w:tabs>
                <w:tab w:val="left" w:pos="284"/>
              </w:tabs>
              <w:snapToGri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4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III четверть</w:t>
            </w:r>
          </w:p>
        </w:tc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«Имя существительное и имя прилагательное». Комплексная работа</w:t>
            </w:r>
          </w:p>
        </w:tc>
      </w:tr>
      <w:tr w:rsidR="006C7705" w:rsidRPr="006C7705" w:rsidTr="00377F31">
        <w:trPr>
          <w:trHeight w:val="399"/>
        </w:trPr>
        <w:tc>
          <w:tcPr>
            <w:tcW w:w="402" w:type="pct"/>
            <w:vMerge/>
            <w:tcBorders>
              <w:left w:val="single" w:sz="4" w:space="0" w:color="000000"/>
            </w:tcBorders>
          </w:tcPr>
          <w:p w:rsidR="006C7705" w:rsidRPr="00352441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«Глагол и глагольные формы»</w:t>
            </w:r>
          </w:p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Комплексная работа</w:t>
            </w:r>
          </w:p>
        </w:tc>
      </w:tr>
      <w:tr w:rsidR="006C7705" w:rsidRPr="006C7705" w:rsidTr="00377F31">
        <w:trPr>
          <w:trHeight w:val="619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C7705" w:rsidRPr="00352441" w:rsidRDefault="006C7705" w:rsidP="00377F31">
            <w:pPr>
              <w:tabs>
                <w:tab w:val="left" w:pos="284"/>
              </w:tabs>
              <w:snapToGrid w:val="0"/>
              <w:ind w:left="222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4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IV четверть</w:t>
            </w:r>
          </w:p>
        </w:tc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Контрольный диктант №3</w:t>
            </w:r>
          </w:p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705" w:rsidRPr="006C7705" w:rsidTr="00377F31">
        <w:trPr>
          <w:cantSplit/>
          <w:trHeight w:val="830"/>
        </w:trPr>
        <w:tc>
          <w:tcPr>
            <w:tcW w:w="4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C7705" w:rsidRPr="00352441" w:rsidRDefault="006C7705" w:rsidP="00377F31">
            <w:pPr>
              <w:tabs>
                <w:tab w:val="left" w:pos="284"/>
              </w:tabs>
              <w:snapToGri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24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05" w:rsidRPr="006C7705" w:rsidRDefault="006C7705" w:rsidP="00377F31">
            <w:pPr>
              <w:tabs>
                <w:tab w:val="left" w:pos="284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7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промежуточная аттестация за курс 10 класса. Комплексная работа.</w:t>
            </w:r>
          </w:p>
        </w:tc>
      </w:tr>
    </w:tbl>
    <w:p w:rsidR="006C7705" w:rsidRPr="006C7705" w:rsidRDefault="006C7705" w:rsidP="006C7705">
      <w:pPr>
        <w:tabs>
          <w:tab w:val="left" w:pos="284"/>
        </w:tabs>
        <w:ind w:left="106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705" w:rsidRPr="006C7705" w:rsidRDefault="006C7705" w:rsidP="006C7705">
      <w:pPr>
        <w:tabs>
          <w:tab w:val="left" w:pos="284"/>
        </w:tabs>
        <w:ind w:left="106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705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352441" w:rsidRPr="006C7705" w:rsidRDefault="00352441" w:rsidP="006C7705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705">
        <w:rPr>
          <w:rFonts w:ascii="Times New Roman" w:hAnsi="Times New Roman" w:cs="Times New Roman"/>
          <w:b/>
          <w:bCs/>
          <w:sz w:val="24"/>
          <w:szCs w:val="24"/>
        </w:rPr>
        <w:t>В соответствии с образовательной программой школы используется следующий учебно-методический комплекс:</w:t>
      </w:r>
    </w:p>
    <w:p w:rsidR="006C7705" w:rsidRPr="006C7705" w:rsidRDefault="006C7705" w:rsidP="006C770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705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6C7705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6C7705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 xml:space="preserve"> М.А. Русский язык 10-11 классы. Учебник для общеобразовательных учреждений.- М.: Русское слово, 2014.</w:t>
      </w:r>
    </w:p>
    <w:p w:rsidR="006C7705" w:rsidRPr="006C7705" w:rsidRDefault="006C7705" w:rsidP="006C770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705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6C7705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 xml:space="preserve"> М.А. Русский язык.10-11 классы. Книга для учителя.- М.: Русское слово, 201</w:t>
      </w:r>
      <w:r w:rsidR="00352441">
        <w:rPr>
          <w:rFonts w:ascii="Times New Roman" w:hAnsi="Times New Roman" w:cs="Times New Roman"/>
          <w:sz w:val="24"/>
          <w:szCs w:val="24"/>
        </w:rPr>
        <w:t>7</w:t>
      </w:r>
      <w:r w:rsidRPr="006C7705">
        <w:rPr>
          <w:rFonts w:ascii="Times New Roman" w:hAnsi="Times New Roman" w:cs="Times New Roman"/>
          <w:sz w:val="24"/>
          <w:szCs w:val="24"/>
        </w:rPr>
        <w:t>.</w:t>
      </w:r>
    </w:p>
    <w:p w:rsidR="006C7705" w:rsidRPr="006C7705" w:rsidRDefault="006C7705" w:rsidP="006C770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705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6C7705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 xml:space="preserve"> И.В. Русский язык в таблицах 10-11 классы.- М.: Русское слово, 201</w:t>
      </w:r>
      <w:r w:rsidR="00352441">
        <w:rPr>
          <w:rFonts w:ascii="Times New Roman" w:hAnsi="Times New Roman" w:cs="Times New Roman"/>
          <w:sz w:val="24"/>
          <w:szCs w:val="24"/>
        </w:rPr>
        <w:t>7</w:t>
      </w:r>
      <w:r w:rsidRPr="006C7705">
        <w:rPr>
          <w:rFonts w:ascii="Times New Roman" w:hAnsi="Times New Roman" w:cs="Times New Roman"/>
          <w:sz w:val="24"/>
          <w:szCs w:val="24"/>
        </w:rPr>
        <w:t>.</w:t>
      </w: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705" w:rsidRPr="006C7705" w:rsidRDefault="006C7705" w:rsidP="006C7705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705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 для учащихся</w:t>
      </w:r>
    </w:p>
    <w:p w:rsidR="006C7705" w:rsidRPr="006C7705" w:rsidRDefault="006C7705" w:rsidP="006C7705">
      <w:pPr>
        <w:tabs>
          <w:tab w:val="left" w:pos="28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C7705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 xml:space="preserve"> Г. Т.. Русский язык. Подготовка к выполнению части 3 (С). Практикум. Работа над комментарием к сформулированной проблеме текста и аргументацией собственного мнения.</w:t>
      </w:r>
    </w:p>
    <w:p w:rsidR="006C7705" w:rsidRPr="006C7705" w:rsidRDefault="006C7705" w:rsidP="006C7705">
      <w:pPr>
        <w:tabs>
          <w:tab w:val="left" w:pos="28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>2. ФИПИ. ЕГЭ 201</w:t>
      </w:r>
      <w:r w:rsidR="00352441">
        <w:rPr>
          <w:rFonts w:ascii="Times New Roman" w:hAnsi="Times New Roman" w:cs="Times New Roman"/>
          <w:sz w:val="24"/>
          <w:szCs w:val="24"/>
        </w:rPr>
        <w:t>7</w:t>
      </w:r>
      <w:r w:rsidRPr="006C7705">
        <w:rPr>
          <w:rFonts w:ascii="Times New Roman" w:hAnsi="Times New Roman" w:cs="Times New Roman"/>
          <w:sz w:val="24"/>
          <w:szCs w:val="24"/>
        </w:rPr>
        <w:t xml:space="preserve">. Русский язык. Учебно-тренировочный комплект под редакцией И. П. </w:t>
      </w:r>
      <w:proofErr w:type="spellStart"/>
      <w:r w:rsidRPr="006C7705">
        <w:rPr>
          <w:rFonts w:ascii="Times New Roman" w:hAnsi="Times New Roman" w:cs="Times New Roman"/>
          <w:sz w:val="24"/>
          <w:szCs w:val="24"/>
        </w:rPr>
        <w:t>Цибулько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>.</w:t>
      </w:r>
    </w:p>
    <w:p w:rsidR="006C7705" w:rsidRPr="006C7705" w:rsidRDefault="006C7705" w:rsidP="003524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770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C7705">
        <w:rPr>
          <w:rFonts w:ascii="Times New Roman" w:hAnsi="Times New Roman" w:cs="Times New Roman"/>
          <w:sz w:val="24"/>
          <w:szCs w:val="24"/>
        </w:rPr>
        <w:t>Цибулько</w:t>
      </w:r>
      <w:proofErr w:type="spellEnd"/>
      <w:r w:rsidRPr="006C7705">
        <w:rPr>
          <w:rFonts w:ascii="Times New Roman" w:hAnsi="Times New Roman" w:cs="Times New Roman"/>
          <w:sz w:val="24"/>
          <w:szCs w:val="24"/>
        </w:rPr>
        <w:t xml:space="preserve"> И. П., Львова С. И., Коханова В. А.. ЕГЭ 201</w:t>
      </w:r>
      <w:r w:rsidR="00352441">
        <w:rPr>
          <w:rFonts w:ascii="Times New Roman" w:hAnsi="Times New Roman" w:cs="Times New Roman"/>
          <w:sz w:val="24"/>
          <w:szCs w:val="24"/>
        </w:rPr>
        <w:t>4</w:t>
      </w:r>
      <w:r w:rsidRPr="006C7705">
        <w:rPr>
          <w:rFonts w:ascii="Times New Roman" w:hAnsi="Times New Roman" w:cs="Times New Roman"/>
          <w:sz w:val="24"/>
          <w:szCs w:val="24"/>
        </w:rPr>
        <w:t xml:space="preserve"> (201</w:t>
      </w:r>
      <w:r w:rsidR="00352441">
        <w:rPr>
          <w:rFonts w:ascii="Times New Roman" w:hAnsi="Times New Roman" w:cs="Times New Roman"/>
          <w:sz w:val="24"/>
          <w:szCs w:val="24"/>
        </w:rPr>
        <w:t>5</w:t>
      </w:r>
      <w:r w:rsidRPr="006C7705">
        <w:rPr>
          <w:rFonts w:ascii="Times New Roman" w:hAnsi="Times New Roman" w:cs="Times New Roman"/>
          <w:sz w:val="24"/>
          <w:szCs w:val="24"/>
        </w:rPr>
        <w:t>, 201</w:t>
      </w:r>
      <w:r w:rsidR="00352441">
        <w:rPr>
          <w:rFonts w:ascii="Times New Roman" w:hAnsi="Times New Roman" w:cs="Times New Roman"/>
          <w:sz w:val="24"/>
          <w:szCs w:val="24"/>
        </w:rPr>
        <w:t xml:space="preserve">6). Русский    язык. </w:t>
      </w:r>
      <w:r w:rsidRPr="006C7705">
        <w:rPr>
          <w:rFonts w:ascii="Times New Roman" w:hAnsi="Times New Roman" w:cs="Times New Roman"/>
          <w:sz w:val="24"/>
          <w:szCs w:val="24"/>
        </w:rPr>
        <w:t>Тренировочные задан</w:t>
      </w:r>
      <w:r w:rsidR="00352441">
        <w:rPr>
          <w:rFonts w:ascii="Times New Roman" w:hAnsi="Times New Roman" w:cs="Times New Roman"/>
          <w:sz w:val="24"/>
          <w:szCs w:val="24"/>
        </w:rPr>
        <w:t>ия</w:t>
      </w:r>
    </w:p>
    <w:p w:rsidR="006C7705" w:rsidRPr="006C7705" w:rsidRDefault="006C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7705" w:rsidRPr="006C7705" w:rsidSect="00E5664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4185"/>
    <w:multiLevelType w:val="multilevel"/>
    <w:tmpl w:val="ABE6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44E0E"/>
    <w:multiLevelType w:val="hybridMultilevel"/>
    <w:tmpl w:val="7E02A596"/>
    <w:lvl w:ilvl="0" w:tplc="14D2420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F72208"/>
    <w:multiLevelType w:val="multilevel"/>
    <w:tmpl w:val="92EC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75539"/>
    <w:multiLevelType w:val="multilevel"/>
    <w:tmpl w:val="4DDAFF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61B4485"/>
    <w:multiLevelType w:val="multilevel"/>
    <w:tmpl w:val="4DDAFF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5200E6"/>
    <w:multiLevelType w:val="hybridMultilevel"/>
    <w:tmpl w:val="C66E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9580B"/>
    <w:multiLevelType w:val="hybridMultilevel"/>
    <w:tmpl w:val="C66E1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D571222"/>
    <w:multiLevelType w:val="hybridMultilevel"/>
    <w:tmpl w:val="B552960C"/>
    <w:lvl w:ilvl="0" w:tplc="CB762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4EFF"/>
    <w:multiLevelType w:val="hybridMultilevel"/>
    <w:tmpl w:val="2BE4311A"/>
    <w:lvl w:ilvl="0" w:tplc="F7643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009F5"/>
    <w:multiLevelType w:val="multilevel"/>
    <w:tmpl w:val="4DDAFF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6F017E5"/>
    <w:multiLevelType w:val="hybridMultilevel"/>
    <w:tmpl w:val="F32C9914"/>
    <w:lvl w:ilvl="0" w:tplc="14D24208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95F48"/>
    <w:rsid w:val="002C7FC4"/>
    <w:rsid w:val="00352441"/>
    <w:rsid w:val="00366B51"/>
    <w:rsid w:val="003772CA"/>
    <w:rsid w:val="003B42EF"/>
    <w:rsid w:val="00434602"/>
    <w:rsid w:val="0044220E"/>
    <w:rsid w:val="005828E9"/>
    <w:rsid w:val="005C528B"/>
    <w:rsid w:val="00695F48"/>
    <w:rsid w:val="006B0D27"/>
    <w:rsid w:val="006B6440"/>
    <w:rsid w:val="006C7705"/>
    <w:rsid w:val="006E18D8"/>
    <w:rsid w:val="0086217E"/>
    <w:rsid w:val="00985273"/>
    <w:rsid w:val="00C66CDB"/>
    <w:rsid w:val="00D35A77"/>
    <w:rsid w:val="00E5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F48"/>
  </w:style>
  <w:style w:type="character" w:styleId="a4">
    <w:name w:val="Strong"/>
    <w:basedOn w:val="a0"/>
    <w:uiPriority w:val="22"/>
    <w:qFormat/>
    <w:rsid w:val="00695F48"/>
    <w:rPr>
      <w:b/>
      <w:bCs/>
    </w:rPr>
  </w:style>
  <w:style w:type="paragraph" w:styleId="a5">
    <w:name w:val="No Spacing"/>
    <w:uiPriority w:val="1"/>
    <w:qFormat/>
    <w:rsid w:val="00E566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C77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6C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C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E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Пользователь_2</cp:lastModifiedBy>
  <cp:revision>2</cp:revision>
  <cp:lastPrinted>2016-10-24T06:43:00Z</cp:lastPrinted>
  <dcterms:created xsi:type="dcterms:W3CDTF">2018-03-06T07:59:00Z</dcterms:created>
  <dcterms:modified xsi:type="dcterms:W3CDTF">2018-03-06T07:59:00Z</dcterms:modified>
</cp:coreProperties>
</file>